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26761" w14:textId="77777777" w:rsidR="005A376A" w:rsidRPr="005A376A" w:rsidRDefault="005A376A" w:rsidP="005A376A">
      <w:pPr>
        <w:suppressAutoHyphens w:val="0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2 статьи 174 Жилищного кодекса Российской Федерации  </w:t>
      </w:r>
    </w:p>
    <w:p w14:paraId="2874B115" w14:textId="77777777" w:rsidR="005A376A" w:rsidRDefault="005A376A" w:rsidP="005A37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A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по решению собственников помещений в этом многоквартирном доме. </w:t>
      </w:r>
    </w:p>
    <w:p w14:paraId="1FBA38FE" w14:textId="77777777" w:rsidR="005A376A" w:rsidRDefault="005A376A" w:rsidP="005A376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сноса многоквартирного дома средства фонда капитального ремонта за вычетом израсходованных средств на цели сноса и оказанные услуги и (или) выполненные работы по капитальному ремонту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ремонт, уплаченных предшествующими собственниками соответствующих помещений. </w:t>
      </w:r>
    </w:p>
    <w:p w14:paraId="462921E5" w14:textId="77777777" w:rsidR="00795B6A" w:rsidRDefault="00795B6A" w:rsidP="00795B6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многоквартирного дома аварийным и подлежащим сносу или реконструкции является основанием предъявления органом, принявшим решение о признании такого дома аварийным и подлежащим сносу или реконструкции, к собственникам помещений в указанном доме требования о его сносе или реконструкции в разумный срок. </w:t>
      </w:r>
    </w:p>
    <w:p w14:paraId="33061BD1" w14:textId="77777777" w:rsidR="00795B6A" w:rsidRPr="00795B6A" w:rsidRDefault="00795B6A" w:rsidP="00795B6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данные собственники в установленный срок не осуществили снос или реконструкцию указанного дома, земельный участок, на котором расположен указанный дом, подлежит изъятию для муниципальных нужд и соответственно подлежит изъятию каждое жилое помещение в указанном доме.</w:t>
      </w:r>
    </w:p>
    <w:p w14:paraId="0C6601A9" w14:textId="77777777" w:rsidR="00795B6A" w:rsidRDefault="00795B6A" w:rsidP="005A376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376A" w:rsidRPr="005A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изъятия для муниципальных нужд земельного участка, на котором расположен этот многоквартирный дом, и, соответственно, изъятия каждого жилого помещения в этом многоквартирном доме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ремонт, уплаченных предшествующими собственниками соответствующих помещений, за вычетом израсходованных средств на ранее оказанные услуги и (или) выполненные работы по капитальному ремонту общего имущества в этом многоквартирном доме. </w:t>
      </w:r>
    </w:p>
    <w:p w14:paraId="405A76FA" w14:textId="77777777" w:rsidR="001444C3" w:rsidRDefault="001444C3" w:rsidP="001444C3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 порядок возврата средств фонда капитального ремонта, включая необходимый перечень документов порядок и сроки их рассмотрения установлен п</w:t>
      </w:r>
      <w:r w:rsidRPr="00144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4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Архангельской области от 26.12.2013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4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654-пп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Pr="0014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Порядка выплаты владельцем специального счета, региональным оператором средств фонда капитального ремонта собственникам помещений в многоквартирном доме, а также порядка использования средств фонда капитального ремонта на цели сноса или </w:t>
      </w:r>
      <w:r w:rsidRPr="00144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реконструкции многоквартирного дома, расположенного на территории Архангельской области, в случаях, предусмотренных Жилищным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D41869E" w14:textId="55E6AE99" w:rsidR="006C0E9E" w:rsidRDefault="006C0E9E" w:rsidP="001444C3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актуальной редакцией указанного Порядка можно ознакомиться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в разделе </w:t>
      </w:r>
      <w:r w:rsidRPr="001444C3">
        <w:rPr>
          <w:rFonts w:ascii="Times New Roman" w:hAnsi="Times New Roman" w:cs="Times New Roman"/>
          <w:color w:val="333333"/>
          <w:sz w:val="28"/>
          <w:szCs w:val="28"/>
        </w:rPr>
        <w:t>«Нормативно-правовые акты»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C0E9E">
        <w:rPr>
          <w:rFonts w:ascii="Times New Roman" w:hAnsi="Times New Roman" w:cs="Times New Roman"/>
          <w:color w:val="333333"/>
          <w:sz w:val="28"/>
          <w:szCs w:val="28"/>
        </w:rPr>
        <w:t>https://fond29.ru/legal-information/</w:t>
      </w:r>
    </w:p>
    <w:p w14:paraId="699332B4" w14:textId="136D8EE5" w:rsidR="004D6013" w:rsidRPr="001444C3" w:rsidRDefault="008038BC" w:rsidP="00070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4C3">
        <w:rPr>
          <w:rFonts w:ascii="Times New Roman" w:hAnsi="Times New Roman" w:cs="Times New Roman"/>
          <w:sz w:val="28"/>
          <w:szCs w:val="28"/>
        </w:rPr>
        <w:t>Возврат средств фонда капитального ремонта осуществляется региональным оператором</w:t>
      </w:r>
      <w:r w:rsidR="0013357A" w:rsidRPr="001444C3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070057" w:rsidRPr="001444C3">
        <w:rPr>
          <w:rFonts w:ascii="Times New Roman" w:hAnsi="Times New Roman" w:cs="Times New Roman"/>
          <w:sz w:val="28"/>
          <w:szCs w:val="28"/>
        </w:rPr>
        <w:t xml:space="preserve"> </w:t>
      </w:r>
      <w:r w:rsidRPr="001444C3">
        <w:rPr>
          <w:rFonts w:ascii="Times New Roman" w:hAnsi="Times New Roman" w:cs="Times New Roman"/>
          <w:sz w:val="28"/>
          <w:szCs w:val="28"/>
        </w:rPr>
        <w:t>заявлени</w:t>
      </w:r>
      <w:r w:rsidR="0013357A" w:rsidRPr="001444C3">
        <w:rPr>
          <w:rFonts w:ascii="Times New Roman" w:hAnsi="Times New Roman" w:cs="Times New Roman"/>
          <w:sz w:val="28"/>
          <w:szCs w:val="28"/>
        </w:rPr>
        <w:t>я</w:t>
      </w:r>
      <w:r w:rsidR="00070057" w:rsidRPr="001444C3">
        <w:rPr>
          <w:rFonts w:ascii="Times New Roman" w:hAnsi="Times New Roman" w:cs="Times New Roman"/>
          <w:sz w:val="28"/>
          <w:szCs w:val="28"/>
        </w:rPr>
        <w:t xml:space="preserve"> на возврат средств, </w:t>
      </w:r>
      <w:r w:rsidR="001444C3" w:rsidRPr="001444C3">
        <w:rPr>
          <w:rFonts w:ascii="Times New Roman" w:hAnsi="Times New Roman" w:cs="Times New Roman"/>
          <w:sz w:val="28"/>
          <w:szCs w:val="28"/>
        </w:rPr>
        <w:t>рекомендуемая форма,</w:t>
      </w:r>
      <w:r w:rsidR="00070057" w:rsidRPr="001444C3">
        <w:rPr>
          <w:rFonts w:ascii="Times New Roman" w:hAnsi="Times New Roman" w:cs="Times New Roman"/>
          <w:sz w:val="28"/>
          <w:szCs w:val="28"/>
        </w:rPr>
        <w:t xml:space="preserve"> </w:t>
      </w:r>
      <w:r w:rsidR="001444C3" w:rsidRPr="001444C3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1444C3">
        <w:rPr>
          <w:rFonts w:ascii="Times New Roman" w:hAnsi="Times New Roman" w:cs="Times New Roman"/>
          <w:sz w:val="28"/>
          <w:szCs w:val="28"/>
        </w:rPr>
        <w:t>размещен</w:t>
      </w:r>
      <w:r w:rsidR="001444C3" w:rsidRPr="001444C3">
        <w:rPr>
          <w:rFonts w:ascii="Times New Roman" w:hAnsi="Times New Roman" w:cs="Times New Roman"/>
          <w:sz w:val="28"/>
          <w:szCs w:val="28"/>
        </w:rPr>
        <w:t xml:space="preserve">а </w:t>
      </w:r>
      <w:r w:rsidRPr="001444C3">
        <w:rPr>
          <w:rFonts w:ascii="Times New Roman" w:hAnsi="Times New Roman" w:cs="Times New Roman"/>
          <w:sz w:val="28"/>
          <w:szCs w:val="28"/>
        </w:rPr>
        <w:t xml:space="preserve">на сайте Фонда </w:t>
      </w:r>
      <w:r w:rsidRPr="001444C3">
        <w:rPr>
          <w:rFonts w:ascii="Times New Roman" w:hAnsi="Times New Roman" w:cs="Times New Roman"/>
          <w:color w:val="333333"/>
          <w:sz w:val="28"/>
          <w:szCs w:val="28"/>
        </w:rPr>
        <w:t>в разделе «</w:t>
      </w:r>
      <w:r w:rsidR="006C0E9E">
        <w:rPr>
          <w:rFonts w:ascii="Times New Roman" w:hAnsi="Times New Roman" w:cs="Times New Roman"/>
          <w:color w:val="333333"/>
          <w:sz w:val="28"/>
          <w:szCs w:val="28"/>
        </w:rPr>
        <w:t>Информация для собственников</w:t>
      </w:r>
      <w:r w:rsidRPr="001444C3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1444C3"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 w:rsidRPr="001444C3">
          <w:rPr>
            <w:rStyle w:val="a3"/>
            <w:rFonts w:ascii="Times New Roman" w:hAnsi="Times New Roman" w:cs="Times New Roman"/>
            <w:sz w:val="28"/>
            <w:szCs w:val="28"/>
          </w:rPr>
          <w:t>https://fond29.ru/info</w:t>
        </w:r>
        <w:r w:rsidRPr="001444C3">
          <w:rPr>
            <w:rStyle w:val="a3"/>
            <w:rFonts w:ascii="Times New Roman" w:hAnsi="Times New Roman" w:cs="Times New Roman"/>
            <w:sz w:val="28"/>
            <w:szCs w:val="28"/>
          </w:rPr>
          <w:t>r</w:t>
        </w:r>
        <w:r w:rsidRPr="001444C3">
          <w:rPr>
            <w:rStyle w:val="a3"/>
            <w:rFonts w:ascii="Times New Roman" w:hAnsi="Times New Roman" w:cs="Times New Roman"/>
            <w:sz w:val="28"/>
            <w:szCs w:val="28"/>
          </w:rPr>
          <w:t>mation/for-owners/</w:t>
        </w:r>
      </w:hyperlink>
      <w:r w:rsidRPr="001444C3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</w:p>
    <w:p w14:paraId="4F0D1415" w14:textId="77777777" w:rsidR="004D6013" w:rsidRPr="001444C3" w:rsidRDefault="001444C3" w:rsidP="00714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4C3">
        <w:rPr>
          <w:rFonts w:ascii="Times New Roman" w:hAnsi="Times New Roman" w:cs="Times New Roman"/>
          <w:sz w:val="28"/>
          <w:szCs w:val="28"/>
        </w:rPr>
        <w:t>Перечень документов, прилагаемых к указанному заявлению определяется исходя из оснований для возврата</w:t>
      </w:r>
      <w:r>
        <w:rPr>
          <w:rFonts w:ascii="Times New Roman" w:hAnsi="Times New Roman" w:cs="Times New Roman"/>
          <w:sz w:val="28"/>
          <w:szCs w:val="28"/>
        </w:rPr>
        <w:t xml:space="preserve">, и закреплен </w:t>
      </w:r>
      <w:r w:rsidRPr="001444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Архангельской области от 26.12.2013 № 654-пп. </w:t>
      </w:r>
    </w:p>
    <w:p w14:paraId="43C84AA9" w14:textId="77777777" w:rsidR="001444C3" w:rsidRDefault="001444C3" w:rsidP="00714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Предельный срок рассмотрения Фондом поступивших документов 6 месяцев. </w:t>
      </w:r>
    </w:p>
    <w:p w14:paraId="75E517D9" w14:textId="77777777" w:rsidR="001444C3" w:rsidRDefault="001444C3" w:rsidP="00714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D0D398" w14:textId="00258542" w:rsidR="001444C3" w:rsidRDefault="001444C3" w:rsidP="000C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уплаченные средства фонда капитального ремонта могут быть использованы на цели сноса или </w:t>
      </w:r>
      <w:r w:rsidR="000C71E7" w:rsidRPr="000C71E7">
        <w:rPr>
          <w:rFonts w:ascii="Times New Roman" w:hAnsi="Times New Roman" w:cs="Times New Roman"/>
          <w:sz w:val="28"/>
          <w:szCs w:val="28"/>
        </w:rPr>
        <w:t>реконструкции многоквартирного</w:t>
      </w:r>
      <w:r w:rsidR="000C71E7">
        <w:rPr>
          <w:rFonts w:ascii="Times New Roman" w:hAnsi="Times New Roman" w:cs="Times New Roman"/>
          <w:sz w:val="28"/>
          <w:szCs w:val="28"/>
        </w:rPr>
        <w:t xml:space="preserve"> </w:t>
      </w:r>
      <w:r w:rsidR="000C71E7" w:rsidRPr="000C71E7">
        <w:rPr>
          <w:rFonts w:ascii="Times New Roman" w:hAnsi="Times New Roman" w:cs="Times New Roman"/>
          <w:sz w:val="28"/>
          <w:szCs w:val="28"/>
        </w:rPr>
        <w:t>дома</w:t>
      </w:r>
      <w:r w:rsidR="000C71E7">
        <w:rPr>
          <w:rFonts w:ascii="Times New Roman" w:hAnsi="Times New Roman" w:cs="Times New Roman"/>
          <w:sz w:val="28"/>
          <w:szCs w:val="28"/>
        </w:rPr>
        <w:t>.</w:t>
      </w:r>
      <w:r w:rsidR="006C0E9E">
        <w:rPr>
          <w:rFonts w:ascii="Times New Roman" w:hAnsi="Times New Roman" w:cs="Times New Roman"/>
          <w:sz w:val="28"/>
          <w:szCs w:val="28"/>
        </w:rPr>
        <w:t xml:space="preserve"> Порядок их использования также определен </w:t>
      </w:r>
      <w:r w:rsidR="006C0E9E" w:rsidRPr="001444C3">
        <w:rPr>
          <w:rFonts w:ascii="Times New Roman" w:hAnsi="Times New Roman" w:cs="Times New Roman"/>
          <w:sz w:val="28"/>
          <w:szCs w:val="28"/>
        </w:rPr>
        <w:t>постановлением Правительства Архангельской области от 26.12.2013 № 654-пп</w:t>
      </w:r>
      <w:r w:rsidR="006C0E9E">
        <w:rPr>
          <w:rFonts w:ascii="Times New Roman" w:hAnsi="Times New Roman" w:cs="Times New Roman"/>
          <w:sz w:val="28"/>
          <w:szCs w:val="28"/>
        </w:rPr>
        <w:t>.</w:t>
      </w:r>
    </w:p>
    <w:p w14:paraId="1652607D" w14:textId="77777777" w:rsidR="00590EB6" w:rsidRDefault="00590EB6" w:rsidP="000C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4C4F08" w14:textId="77777777" w:rsidR="001444C3" w:rsidRDefault="001444C3" w:rsidP="00714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80EBE1" w14:textId="77777777" w:rsidR="004D6013" w:rsidRDefault="004D6013">
      <w:pPr>
        <w:shd w:val="clear" w:color="auto" w:fill="FFFFFF"/>
        <w:spacing w:after="270" w:line="240" w:lineRule="auto"/>
        <w:outlineLvl w:val="0"/>
        <w:rPr>
          <w:rFonts w:ascii="Times New Roman" w:eastAsia="Times New Roman" w:hAnsi="Times New Roman" w:cs="Times New Roman"/>
          <w:b/>
          <w:bCs/>
          <w:color w:val="2F722E"/>
          <w:kern w:val="2"/>
          <w:sz w:val="28"/>
          <w:szCs w:val="28"/>
          <w:lang w:eastAsia="ru-RU"/>
        </w:rPr>
      </w:pPr>
    </w:p>
    <w:p w14:paraId="47E5E7E3" w14:textId="77777777" w:rsidR="004D6013" w:rsidRDefault="004D6013">
      <w:pPr>
        <w:rPr>
          <w:rFonts w:ascii="Times New Roman" w:hAnsi="Times New Roman" w:cs="Times New Roman"/>
          <w:sz w:val="28"/>
          <w:szCs w:val="28"/>
        </w:rPr>
      </w:pPr>
    </w:p>
    <w:sectPr w:rsidR="004D601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B6BE8"/>
    <w:multiLevelType w:val="hybridMultilevel"/>
    <w:tmpl w:val="C66CB9E8"/>
    <w:lvl w:ilvl="0" w:tplc="00D076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3449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13"/>
    <w:rsid w:val="00070057"/>
    <w:rsid w:val="000C71E7"/>
    <w:rsid w:val="0013357A"/>
    <w:rsid w:val="00135469"/>
    <w:rsid w:val="001444C3"/>
    <w:rsid w:val="004D6013"/>
    <w:rsid w:val="00590EB6"/>
    <w:rsid w:val="005A376A"/>
    <w:rsid w:val="006C0E9E"/>
    <w:rsid w:val="007142F5"/>
    <w:rsid w:val="00795B6A"/>
    <w:rsid w:val="008038BC"/>
    <w:rsid w:val="00AD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36F9"/>
  <w15:docId w15:val="{CF99DA75-9643-4BB5-B1BA-219C9AF3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A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Обычная таблица1"/>
    <w:qFormat/>
    <w:pPr>
      <w:spacing w:after="160" w:line="256" w:lineRule="auto"/>
    </w:pPr>
    <w:rPr>
      <w:rFonts w:cs="Times New Roman"/>
    </w:rPr>
  </w:style>
  <w:style w:type="paragraph" w:styleId="a8">
    <w:name w:val="List Paragraph"/>
    <w:basedOn w:val="a"/>
    <w:uiPriority w:val="34"/>
    <w:qFormat/>
    <w:rsid w:val="007142F5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6C0E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nd29.ru/information/for-own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usovatv</cp:lastModifiedBy>
  <cp:revision>3</cp:revision>
  <cp:lastPrinted>2024-06-26T09:44:00Z</cp:lastPrinted>
  <dcterms:created xsi:type="dcterms:W3CDTF">2024-06-07T12:01:00Z</dcterms:created>
  <dcterms:modified xsi:type="dcterms:W3CDTF">2024-06-26T09:44:00Z</dcterms:modified>
  <dc:language>ru-RU</dc:language>
</cp:coreProperties>
</file>